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72" w:rsidRDefault="00297572" w:rsidP="00297572">
      <w:pPr>
        <w:jc w:val="center"/>
        <w:rPr>
          <w:rFonts w:ascii="Myriad Pro" w:hAnsi="Myriad Pro"/>
          <w:b/>
          <w:color w:val="365F91" w:themeColor="accent1" w:themeShade="BF"/>
          <w:sz w:val="28"/>
          <w:szCs w:val="28"/>
        </w:rPr>
      </w:pPr>
    </w:p>
    <w:p w:rsidR="00297572" w:rsidRPr="00393980" w:rsidRDefault="00297572" w:rsidP="00297572">
      <w:pPr>
        <w:jc w:val="center"/>
        <w:rPr>
          <w:rFonts w:ascii="Myriad Pro" w:hAnsi="Myriad Pro"/>
          <w:b/>
          <w:color w:val="002060"/>
          <w:sz w:val="28"/>
          <w:szCs w:val="28"/>
        </w:rPr>
      </w:pPr>
      <w:r w:rsidRPr="00393980">
        <w:rPr>
          <w:rFonts w:ascii="Myriad Pro" w:hAnsi="Myriad Pro"/>
          <w:b/>
          <w:color w:val="002060"/>
          <w:sz w:val="28"/>
          <w:szCs w:val="28"/>
        </w:rPr>
        <w:t>UNIVERSIDAD DE CONCEPCIÓN</w:t>
      </w:r>
    </w:p>
    <w:p w:rsidR="00297572" w:rsidRPr="00393980" w:rsidRDefault="00297572" w:rsidP="00297572">
      <w:pPr>
        <w:jc w:val="center"/>
        <w:rPr>
          <w:rFonts w:ascii="Myriad Pro" w:hAnsi="Myriad Pro"/>
          <w:b/>
          <w:color w:val="002060"/>
          <w:sz w:val="28"/>
          <w:szCs w:val="28"/>
        </w:rPr>
      </w:pPr>
      <w:r w:rsidRPr="00393980">
        <w:rPr>
          <w:rFonts w:ascii="Myriad Pro" w:hAnsi="Myriad Pro"/>
          <w:b/>
          <w:color w:val="002060"/>
          <w:sz w:val="28"/>
          <w:szCs w:val="28"/>
        </w:rPr>
        <w:t>FACULTAD DE AGRONOMÍA</w:t>
      </w:r>
    </w:p>
    <w:p w:rsidR="00297572" w:rsidRPr="00393980" w:rsidRDefault="00297572" w:rsidP="00297572">
      <w:pPr>
        <w:jc w:val="center"/>
        <w:rPr>
          <w:rFonts w:ascii="Myriad Pro" w:hAnsi="Myriad Pro"/>
          <w:b/>
          <w:color w:val="002060"/>
          <w:sz w:val="28"/>
          <w:szCs w:val="28"/>
        </w:rPr>
      </w:pPr>
      <w:r w:rsidRPr="00393980">
        <w:rPr>
          <w:rFonts w:ascii="Myriad Pro" w:hAnsi="Myriad Pro"/>
          <w:b/>
          <w:color w:val="002060"/>
          <w:sz w:val="28"/>
          <w:szCs w:val="28"/>
        </w:rPr>
        <w:t>FICHA DE INSCRIPCIÓN</w:t>
      </w:r>
    </w:p>
    <w:p w:rsidR="00297572" w:rsidRDefault="00297572" w:rsidP="00297572">
      <w:pPr>
        <w:jc w:val="center"/>
        <w:rPr>
          <w:rFonts w:ascii="Myriad Pro" w:hAnsi="Myriad Pro"/>
          <w:b/>
          <w:color w:val="C00000"/>
          <w:spacing w:val="10"/>
          <w:sz w:val="28"/>
          <w:szCs w:val="28"/>
          <w:lang w:val="es-ES"/>
        </w:rPr>
      </w:pPr>
      <w:r w:rsidRPr="00297572">
        <w:rPr>
          <w:rFonts w:ascii="Myriad Pro" w:hAnsi="Myriad Pro"/>
          <w:b/>
          <w:color w:val="C00000"/>
          <w:spacing w:val="10"/>
          <w:sz w:val="28"/>
          <w:szCs w:val="28"/>
          <w:lang w:val="es-ES"/>
        </w:rPr>
        <w:t>“CONGRESO CHILENO DEL CEREZO”</w:t>
      </w:r>
    </w:p>
    <w:p w:rsidR="00297572" w:rsidRPr="006D1C31" w:rsidRDefault="00297572" w:rsidP="00297572">
      <w:pPr>
        <w:jc w:val="center"/>
        <w:rPr>
          <w:rFonts w:ascii="Myriad Pro" w:hAnsi="Myriad Pro"/>
          <w:i/>
          <w:color w:val="002060"/>
          <w:spacing w:val="10"/>
          <w:sz w:val="28"/>
          <w:szCs w:val="28"/>
          <w:u w:val="single"/>
          <w:lang w:val="es-ES"/>
        </w:rPr>
      </w:pPr>
      <w:r w:rsidRPr="006D1C31">
        <w:rPr>
          <w:rFonts w:ascii="Myriad Pro" w:hAnsi="Myriad Pro"/>
          <w:i/>
          <w:color w:val="002060"/>
          <w:spacing w:val="10"/>
          <w:sz w:val="28"/>
          <w:szCs w:val="28"/>
          <w:u w:val="single"/>
          <w:lang w:val="es-ES"/>
        </w:rPr>
        <w:t>22 y 23 Mayo 2014</w:t>
      </w:r>
    </w:p>
    <w:p w:rsidR="00297572" w:rsidRDefault="00297572" w:rsidP="00297572">
      <w:pPr>
        <w:jc w:val="center"/>
        <w:rPr>
          <w:rFonts w:ascii="Myriad Pro" w:hAnsi="Myriad Pro"/>
          <w:b/>
          <w:color w:val="365F91" w:themeColor="accent1" w:themeShade="BF"/>
          <w:sz w:val="28"/>
          <w:szCs w:val="28"/>
        </w:rPr>
      </w:pPr>
    </w:p>
    <w:p w:rsidR="00297572" w:rsidRDefault="00297572" w:rsidP="00297572">
      <w:pPr>
        <w:jc w:val="center"/>
        <w:rPr>
          <w:rFonts w:ascii="Myriad Pro" w:hAnsi="Myriad Pro"/>
          <w:b/>
          <w:color w:val="365F91" w:themeColor="accent1" w:themeShade="B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3"/>
        <w:gridCol w:w="1417"/>
        <w:gridCol w:w="3607"/>
      </w:tblGrid>
      <w:tr w:rsidR="00297572" w:rsidRPr="00F02896" w:rsidTr="00297572">
        <w:trPr>
          <w:cantSplit/>
        </w:trPr>
        <w:tc>
          <w:tcPr>
            <w:tcW w:w="9485" w:type="dxa"/>
            <w:gridSpan w:val="4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/>
              <w:jc w:val="center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" w:bidi="he-IL"/>
              </w:rPr>
              <w:t>DATOS DEL PARTICIPANTE</w:t>
            </w: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" w:bidi="he-IL"/>
              </w:rPr>
              <w:t>Nombres y Apellidos</w:t>
            </w:r>
          </w:p>
        </w:tc>
        <w:tc>
          <w:tcPr>
            <w:tcW w:w="7147" w:type="dxa"/>
            <w:gridSpan w:val="3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Cs w:val="20"/>
                <w:lang w:val="en-US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n-US" w:bidi="he-IL"/>
              </w:rPr>
              <w:t>RUT</w:t>
            </w:r>
          </w:p>
        </w:tc>
        <w:tc>
          <w:tcPr>
            <w:tcW w:w="7147" w:type="dxa"/>
            <w:gridSpan w:val="3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Cs w:val="20"/>
                <w:lang w:val="en-US" w:bidi="he-IL"/>
              </w:rPr>
            </w:pP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" w:bidi="he-IL"/>
              </w:rPr>
              <w:t>Profesión u ocupación</w:t>
            </w:r>
          </w:p>
        </w:tc>
        <w:tc>
          <w:tcPr>
            <w:tcW w:w="7147" w:type="dxa"/>
            <w:gridSpan w:val="3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" w:bidi="he-IL"/>
              </w:rPr>
              <w:t>Dirección</w:t>
            </w:r>
          </w:p>
        </w:tc>
        <w:tc>
          <w:tcPr>
            <w:tcW w:w="7147" w:type="dxa"/>
            <w:gridSpan w:val="3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" w:bidi="he-IL"/>
              </w:rPr>
              <w:t>Ciudad</w:t>
            </w:r>
          </w:p>
        </w:tc>
        <w:tc>
          <w:tcPr>
            <w:tcW w:w="2123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</w:p>
        </w:tc>
        <w:tc>
          <w:tcPr>
            <w:tcW w:w="1417" w:type="dxa"/>
            <w:vAlign w:val="center"/>
          </w:tcPr>
          <w:p w:rsidR="00297572" w:rsidRPr="00F02896" w:rsidRDefault="00297572" w:rsidP="00297572">
            <w:pPr>
              <w:keepNext/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outlineLvl w:val="2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Región</w:t>
            </w:r>
          </w:p>
        </w:tc>
        <w:tc>
          <w:tcPr>
            <w:tcW w:w="3607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" w:bidi="he-IL"/>
              </w:rPr>
              <w:t>Teléfono</w:t>
            </w:r>
          </w:p>
        </w:tc>
        <w:tc>
          <w:tcPr>
            <w:tcW w:w="2123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</w:p>
        </w:tc>
        <w:tc>
          <w:tcPr>
            <w:tcW w:w="1417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e-mail</w:t>
            </w:r>
          </w:p>
        </w:tc>
        <w:tc>
          <w:tcPr>
            <w:tcW w:w="3607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Cs w:val="20"/>
                <w:lang w:val="es-ES_tradnl" w:bidi="he-IL"/>
              </w:rPr>
            </w:pPr>
          </w:p>
        </w:tc>
      </w:tr>
    </w:tbl>
    <w:p w:rsidR="00297572" w:rsidRPr="00F02896" w:rsidRDefault="00297572" w:rsidP="00297572">
      <w:pPr>
        <w:ind w:left="851" w:hanging="851"/>
        <w:rPr>
          <w:rFonts w:ascii="Myriad Pro" w:hAnsi="Myriad Pro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2124"/>
        <w:gridCol w:w="1416"/>
        <w:gridCol w:w="3608"/>
      </w:tblGrid>
      <w:tr w:rsidR="00297572" w:rsidRPr="00F02896" w:rsidTr="00297572">
        <w:trPr>
          <w:cantSplit/>
        </w:trPr>
        <w:tc>
          <w:tcPr>
            <w:tcW w:w="9493" w:type="dxa"/>
            <w:gridSpan w:val="4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DATOS DE LA EMPRESA O INSTITUCIÓN</w:t>
            </w: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" w:bidi="he-IL"/>
              </w:rPr>
              <w:t>Razón Social</w:t>
            </w:r>
          </w:p>
        </w:tc>
        <w:tc>
          <w:tcPr>
            <w:tcW w:w="7155" w:type="dxa"/>
            <w:gridSpan w:val="3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RUT</w:t>
            </w:r>
          </w:p>
        </w:tc>
        <w:tc>
          <w:tcPr>
            <w:tcW w:w="7155" w:type="dxa"/>
            <w:gridSpan w:val="3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Giro</w:t>
            </w:r>
          </w:p>
        </w:tc>
        <w:tc>
          <w:tcPr>
            <w:tcW w:w="7155" w:type="dxa"/>
            <w:gridSpan w:val="3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</w:tr>
      <w:tr w:rsidR="00297572" w:rsidRPr="00F02896" w:rsidTr="00297572"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Dirección</w:t>
            </w:r>
          </w:p>
        </w:tc>
        <w:tc>
          <w:tcPr>
            <w:tcW w:w="7155" w:type="dxa"/>
            <w:gridSpan w:val="3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</w:tr>
      <w:tr w:rsidR="00297572" w:rsidRPr="00F02896" w:rsidTr="00297572">
        <w:trPr>
          <w:trHeight w:val="70"/>
        </w:trPr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Teléfono</w:t>
            </w:r>
          </w:p>
        </w:tc>
        <w:tc>
          <w:tcPr>
            <w:tcW w:w="2126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  <w:tc>
          <w:tcPr>
            <w:tcW w:w="1417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Fax</w:t>
            </w:r>
          </w:p>
        </w:tc>
        <w:tc>
          <w:tcPr>
            <w:tcW w:w="3612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</w:tr>
      <w:tr w:rsidR="00297572" w:rsidRPr="00F02896" w:rsidTr="00297572">
        <w:trPr>
          <w:trHeight w:val="70"/>
        </w:trPr>
        <w:tc>
          <w:tcPr>
            <w:tcW w:w="233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lang w:val="es-ES_tradnl"/>
              </w:rPr>
              <w:t>Factura</w:t>
            </w:r>
          </w:p>
        </w:tc>
        <w:tc>
          <w:tcPr>
            <w:tcW w:w="2126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  <w:tc>
          <w:tcPr>
            <w:tcW w:w="1417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lang w:val="es-ES_tradnl"/>
              </w:rPr>
              <w:t>Boleta</w:t>
            </w:r>
          </w:p>
        </w:tc>
        <w:tc>
          <w:tcPr>
            <w:tcW w:w="3612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</w:tr>
    </w:tbl>
    <w:p w:rsidR="00297572" w:rsidRPr="00F02896" w:rsidRDefault="00297572" w:rsidP="00297572">
      <w:pPr>
        <w:ind w:left="851" w:hanging="851"/>
        <w:rPr>
          <w:rFonts w:ascii="Myriad Pro" w:hAnsi="Myriad Pro"/>
          <w:b/>
          <w:lang w:val="es-ES_tradnl"/>
        </w:rPr>
      </w:pPr>
    </w:p>
    <w:p w:rsidR="00297572" w:rsidRPr="00F02896" w:rsidRDefault="00297572" w:rsidP="00297572">
      <w:pPr>
        <w:ind w:left="851" w:hanging="851"/>
        <w:rPr>
          <w:rFonts w:ascii="Myriad Pro" w:hAnsi="Myriad Pro"/>
          <w:b/>
          <w:lang w:val="es-ES_trad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118"/>
        <w:gridCol w:w="1230"/>
        <w:gridCol w:w="2818"/>
        <w:gridCol w:w="1359"/>
      </w:tblGrid>
      <w:tr w:rsidR="00297572" w:rsidRPr="00F02896" w:rsidTr="00297572">
        <w:trPr>
          <w:cantSplit/>
        </w:trPr>
        <w:tc>
          <w:tcPr>
            <w:tcW w:w="9493" w:type="dxa"/>
            <w:gridSpan w:val="5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TIPO DE INSCRIPCIÓN (marcar con X)</w:t>
            </w:r>
          </w:p>
        </w:tc>
      </w:tr>
      <w:tr w:rsidR="00297572" w:rsidRPr="00F02896" w:rsidTr="00297572">
        <w:tc>
          <w:tcPr>
            <w:tcW w:w="1968" w:type="dxa"/>
            <w:vAlign w:val="center"/>
          </w:tcPr>
          <w:p w:rsidR="00297572" w:rsidRPr="00F02896" w:rsidRDefault="00297572" w:rsidP="00B4571F">
            <w:pPr>
              <w:overflowPunct w:val="0"/>
              <w:autoSpaceDE w:val="0"/>
              <w:autoSpaceDN w:val="0"/>
              <w:adjustRightInd w:val="0"/>
              <w:ind w:left="209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Periodo de inscripción</w:t>
            </w:r>
          </w:p>
        </w:tc>
        <w:tc>
          <w:tcPr>
            <w:tcW w:w="3348" w:type="dxa"/>
            <w:gridSpan w:val="2"/>
            <w:vAlign w:val="center"/>
          </w:tcPr>
          <w:p w:rsidR="00297572" w:rsidRPr="00F02896" w:rsidRDefault="006758A3" w:rsidP="009C49BE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sz w:val="20"/>
                <w:szCs w:val="20"/>
                <w:lang w:val="es-ES_tradnl" w:bidi="he-IL"/>
              </w:rPr>
            </w:pPr>
            <w:r>
              <w:rPr>
                <w:rFonts w:ascii="Myriad Pro" w:hAnsi="Myriad Pro"/>
                <w:sz w:val="20"/>
                <w:szCs w:val="20"/>
                <w:lang w:val="es-ES_tradnl" w:bidi="he-IL"/>
              </w:rPr>
              <w:t xml:space="preserve">Hasta el </w:t>
            </w:r>
            <w:r w:rsidR="00297572" w:rsidRPr="00F02896">
              <w:rPr>
                <w:rFonts w:ascii="Myriad Pro" w:hAnsi="Myriad Pro"/>
                <w:sz w:val="20"/>
                <w:szCs w:val="20"/>
                <w:lang w:val="es-ES_tradnl" w:bidi="he-IL"/>
              </w:rPr>
              <w:t xml:space="preserve"> </w:t>
            </w:r>
            <w:r w:rsidR="00AA79B5">
              <w:rPr>
                <w:rFonts w:ascii="Myriad Pro" w:hAnsi="Myriad Pro"/>
                <w:sz w:val="20"/>
                <w:szCs w:val="20"/>
                <w:lang w:val="es-ES_tradnl" w:bidi="he-IL"/>
              </w:rPr>
              <w:t>2</w:t>
            </w:r>
            <w:r w:rsidR="009C49BE">
              <w:rPr>
                <w:rFonts w:ascii="Myriad Pro" w:hAnsi="Myriad Pro"/>
                <w:sz w:val="20"/>
                <w:szCs w:val="20"/>
                <w:lang w:val="es-ES_tradnl" w:bidi="he-IL"/>
              </w:rPr>
              <w:t>4</w:t>
            </w:r>
            <w:r w:rsidR="00297572" w:rsidRPr="00F02896">
              <w:rPr>
                <w:rFonts w:ascii="Myriad Pro" w:hAnsi="Myriad Pro"/>
                <w:sz w:val="20"/>
                <w:szCs w:val="20"/>
                <w:lang w:val="es-ES_tradnl" w:bidi="he-IL"/>
              </w:rPr>
              <w:t xml:space="preserve"> de </w:t>
            </w:r>
            <w:r w:rsidR="00AA79B5">
              <w:rPr>
                <w:rFonts w:ascii="Myriad Pro" w:hAnsi="Myriad Pro"/>
                <w:sz w:val="20"/>
                <w:szCs w:val="20"/>
                <w:lang w:val="es-ES_tradnl" w:bidi="he-IL"/>
              </w:rPr>
              <w:t>abril</w:t>
            </w:r>
          </w:p>
        </w:tc>
        <w:tc>
          <w:tcPr>
            <w:tcW w:w="4177" w:type="dxa"/>
            <w:gridSpan w:val="2"/>
            <w:vAlign w:val="center"/>
          </w:tcPr>
          <w:p w:rsidR="00297572" w:rsidRPr="00F02896" w:rsidRDefault="00297572" w:rsidP="00AA79B5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sz w:val="20"/>
                <w:szCs w:val="20"/>
                <w:lang w:val="es-ES_tradnl" w:bidi="he-IL"/>
              </w:rPr>
              <w:t xml:space="preserve">Desde el </w:t>
            </w:r>
            <w:r w:rsidR="009C49BE">
              <w:rPr>
                <w:rFonts w:ascii="Myriad Pro" w:hAnsi="Myriad Pro"/>
                <w:sz w:val="20"/>
                <w:szCs w:val="20"/>
                <w:lang w:val="es-ES_tradnl" w:bidi="he-IL"/>
              </w:rPr>
              <w:t>25</w:t>
            </w:r>
            <w:bookmarkStart w:id="0" w:name="_GoBack"/>
            <w:bookmarkEnd w:id="0"/>
            <w:r w:rsidRPr="00F02896">
              <w:rPr>
                <w:rFonts w:ascii="Myriad Pro" w:hAnsi="Myriad Pro"/>
                <w:sz w:val="20"/>
                <w:szCs w:val="20"/>
                <w:lang w:val="es-ES_tradnl" w:bidi="he-IL"/>
              </w:rPr>
              <w:t xml:space="preserve"> de</w:t>
            </w:r>
            <w:r w:rsidR="00AA79B5">
              <w:rPr>
                <w:rFonts w:ascii="Myriad Pro" w:hAnsi="Myriad Pro"/>
                <w:sz w:val="20"/>
                <w:szCs w:val="20"/>
                <w:lang w:val="es-ES_tradnl" w:bidi="he-IL"/>
              </w:rPr>
              <w:t xml:space="preserve"> Abril</w:t>
            </w:r>
          </w:p>
        </w:tc>
      </w:tr>
      <w:tr w:rsidR="00297572" w:rsidRPr="00F02896" w:rsidTr="00297572">
        <w:tc>
          <w:tcPr>
            <w:tcW w:w="196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Profesional</w:t>
            </w:r>
          </w:p>
        </w:tc>
        <w:tc>
          <w:tcPr>
            <w:tcW w:w="2118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$80.000</w:t>
            </w:r>
          </w:p>
        </w:tc>
        <w:tc>
          <w:tcPr>
            <w:tcW w:w="1230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  <w:tc>
          <w:tcPr>
            <w:tcW w:w="2818" w:type="dxa"/>
            <w:vAlign w:val="center"/>
          </w:tcPr>
          <w:p w:rsidR="00297572" w:rsidRPr="00F02896" w:rsidRDefault="00297572" w:rsidP="00AA79B5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$</w:t>
            </w:r>
            <w:r w:rsidR="00AA79B5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100</w:t>
            </w: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.000</w:t>
            </w:r>
          </w:p>
        </w:tc>
        <w:tc>
          <w:tcPr>
            <w:tcW w:w="1359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sz w:val="20"/>
                <w:szCs w:val="20"/>
                <w:lang w:val="es-ES_tradnl" w:bidi="he-IL"/>
              </w:rPr>
            </w:pPr>
          </w:p>
        </w:tc>
      </w:tr>
      <w:tr w:rsidR="00297572" w:rsidRPr="00F02896" w:rsidTr="00B4571F">
        <w:trPr>
          <w:trHeight w:val="131"/>
        </w:trPr>
        <w:tc>
          <w:tcPr>
            <w:tcW w:w="1968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Estudiante</w:t>
            </w:r>
          </w:p>
        </w:tc>
        <w:tc>
          <w:tcPr>
            <w:tcW w:w="2118" w:type="dxa"/>
          </w:tcPr>
          <w:p w:rsidR="00297572" w:rsidRPr="00F02896" w:rsidRDefault="00297572" w:rsidP="00AA79B5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$</w:t>
            </w:r>
            <w:r w:rsidR="00AA79B5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50</w:t>
            </w: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.000</w:t>
            </w:r>
          </w:p>
        </w:tc>
        <w:tc>
          <w:tcPr>
            <w:tcW w:w="1230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  <w:tc>
          <w:tcPr>
            <w:tcW w:w="2818" w:type="dxa"/>
            <w:vAlign w:val="center"/>
          </w:tcPr>
          <w:p w:rsidR="00297572" w:rsidRPr="00F02896" w:rsidRDefault="00297572" w:rsidP="00AA79B5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$</w:t>
            </w:r>
            <w:r w:rsidR="00AA79B5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50</w:t>
            </w: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.000</w:t>
            </w:r>
          </w:p>
        </w:tc>
        <w:tc>
          <w:tcPr>
            <w:tcW w:w="1359" w:type="dxa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sz w:val="20"/>
                <w:szCs w:val="20"/>
                <w:lang w:val="es-ES_tradnl" w:bidi="he-IL"/>
              </w:rPr>
            </w:pPr>
          </w:p>
        </w:tc>
      </w:tr>
    </w:tbl>
    <w:p w:rsidR="00297572" w:rsidRPr="00B4571F" w:rsidRDefault="00B4571F" w:rsidP="00B4571F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* </w:t>
      </w:r>
      <w:r w:rsidRPr="00B4571F">
        <w:rPr>
          <w:rFonts w:ascii="Myriad Pro" w:hAnsi="Myriad Pro"/>
          <w:sz w:val="20"/>
          <w:szCs w:val="20"/>
        </w:rPr>
        <w:t xml:space="preserve">Costo inscripción incluye libro de resúmenes, </w:t>
      </w:r>
      <w:r>
        <w:rPr>
          <w:rFonts w:ascii="Myriad Pro" w:hAnsi="Myriad Pro"/>
          <w:sz w:val="20"/>
          <w:szCs w:val="20"/>
        </w:rPr>
        <w:t>traslado al taller,</w:t>
      </w:r>
      <w:r w:rsidRPr="00B4571F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certificado de asistencia, </w:t>
      </w:r>
      <w:r w:rsidRPr="00B4571F">
        <w:rPr>
          <w:rFonts w:ascii="Myriad Pro" w:hAnsi="Myriad Pro"/>
          <w:sz w:val="20"/>
          <w:szCs w:val="20"/>
        </w:rPr>
        <w:t>almuerzos, café</w:t>
      </w:r>
      <w:r>
        <w:rPr>
          <w:rFonts w:ascii="Myriad Pro" w:hAnsi="Myriad Pro"/>
          <w:sz w:val="20"/>
          <w:szCs w:val="20"/>
        </w:rPr>
        <w:t xml:space="preserve"> y cóctel de clausura.</w:t>
      </w:r>
    </w:p>
    <w:p w:rsidR="00B4571F" w:rsidRPr="00F02896" w:rsidRDefault="00B4571F" w:rsidP="00297572">
      <w:pPr>
        <w:ind w:left="851" w:hanging="851"/>
        <w:rPr>
          <w:rFonts w:ascii="Myriad Pro" w:hAnsi="Myriad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059"/>
        <w:gridCol w:w="2340"/>
        <w:gridCol w:w="1485"/>
        <w:gridCol w:w="2265"/>
      </w:tblGrid>
      <w:tr w:rsidR="00297572" w:rsidRPr="00F02896" w:rsidTr="00314DA4">
        <w:trPr>
          <w:trHeight w:val="926"/>
        </w:trPr>
        <w:tc>
          <w:tcPr>
            <w:tcW w:w="2338" w:type="dxa"/>
            <w:vMerge w:val="restart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FORMA de PAGO</w:t>
            </w:r>
          </w:p>
        </w:tc>
        <w:tc>
          <w:tcPr>
            <w:tcW w:w="7155" w:type="dxa"/>
            <w:gridSpan w:val="4"/>
            <w:vAlign w:val="center"/>
          </w:tcPr>
          <w:p w:rsidR="003855D8" w:rsidRDefault="00297572" w:rsidP="003855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 xml:space="preserve">Depósito en Banco </w:t>
            </w:r>
            <w:proofErr w:type="spellStart"/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Corpbanca</w:t>
            </w:r>
            <w:proofErr w:type="spellEnd"/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, Cuenta Cte. Nº</w:t>
            </w:r>
            <w:r w:rsidRPr="00F02896">
              <w:rPr>
                <w:rFonts w:ascii="Myriad Pro" w:hAnsi="Myriad Pro"/>
                <w:b/>
                <w:color w:val="000000"/>
                <w:sz w:val="20"/>
                <w:szCs w:val="20"/>
                <w:lang w:eastAsia="es-CL"/>
              </w:rPr>
              <w:t>41-105457</w:t>
            </w: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 xml:space="preserve">, a nombre de Universidad de Concepción, Rut 81.494.400-k. </w:t>
            </w:r>
          </w:p>
          <w:p w:rsidR="00297572" w:rsidRPr="00F02896" w:rsidRDefault="00297572" w:rsidP="003855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Enviar c</w:t>
            </w:r>
            <w:r w:rsidR="003855D8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 xml:space="preserve">omprobante de depósito o transferencia </w:t>
            </w: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a: Nathalie Cea, ncea@udec.cl</w:t>
            </w:r>
          </w:p>
        </w:tc>
      </w:tr>
      <w:tr w:rsidR="00297572" w:rsidRPr="00F02896" w:rsidTr="00314DA4">
        <w:trPr>
          <w:trHeight w:val="414"/>
        </w:trPr>
        <w:tc>
          <w:tcPr>
            <w:tcW w:w="2338" w:type="dxa"/>
            <w:vMerge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</w:p>
        </w:tc>
        <w:tc>
          <w:tcPr>
            <w:tcW w:w="7155" w:type="dxa"/>
            <w:gridSpan w:val="4"/>
            <w:vAlign w:val="center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Só</w:t>
            </w:r>
            <w:r w:rsidRPr="00F02896">
              <w:rPr>
                <w:rFonts w:ascii="Myriad Pro" w:hAnsi="Myriad Pro"/>
                <w:b/>
                <w:sz w:val="20"/>
                <w:szCs w:val="20"/>
                <w:lang w:val="es-ES_tradnl" w:bidi="he-IL"/>
              </w:rPr>
              <w:t>lo efectivo al momento de inscripción</w:t>
            </w:r>
          </w:p>
        </w:tc>
      </w:tr>
      <w:tr w:rsidR="00297572" w:rsidRPr="00F02896" w:rsidTr="00297572">
        <w:trPr>
          <w:trHeight w:val="340"/>
        </w:trPr>
        <w:tc>
          <w:tcPr>
            <w:tcW w:w="2338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spacing w:before="12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18"/>
                <w:szCs w:val="18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18"/>
                <w:szCs w:val="18"/>
                <w:lang w:val="es-ES_tradnl" w:bidi="he-IL"/>
              </w:rPr>
              <w:t>Facturación (marcar con X)</w:t>
            </w:r>
          </w:p>
        </w:tc>
        <w:tc>
          <w:tcPr>
            <w:tcW w:w="1059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spacing w:before="12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18"/>
                <w:szCs w:val="18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18"/>
                <w:szCs w:val="18"/>
                <w:lang w:val="es-ES_tradnl" w:bidi="he-IL"/>
              </w:rPr>
              <w:t>Factura</w:t>
            </w:r>
          </w:p>
        </w:tc>
        <w:tc>
          <w:tcPr>
            <w:tcW w:w="2343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spacing w:before="12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18"/>
                <w:szCs w:val="18"/>
                <w:lang w:val="es-ES_tradnl" w:bidi="he-IL"/>
              </w:rPr>
            </w:pPr>
          </w:p>
        </w:tc>
        <w:tc>
          <w:tcPr>
            <w:tcW w:w="1485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spacing w:before="12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18"/>
                <w:szCs w:val="18"/>
                <w:lang w:val="es-ES_tradnl" w:bidi="he-IL"/>
              </w:rPr>
            </w:pPr>
            <w:r w:rsidRPr="00F02896">
              <w:rPr>
                <w:rFonts w:ascii="Myriad Pro" w:hAnsi="Myriad Pro"/>
                <w:b/>
                <w:sz w:val="18"/>
                <w:szCs w:val="18"/>
                <w:lang w:val="es-ES_tradnl" w:bidi="he-IL"/>
              </w:rPr>
              <w:t>Comprobante</w:t>
            </w:r>
          </w:p>
        </w:tc>
        <w:tc>
          <w:tcPr>
            <w:tcW w:w="2268" w:type="dxa"/>
          </w:tcPr>
          <w:p w:rsidR="00297572" w:rsidRPr="00F02896" w:rsidRDefault="00297572" w:rsidP="00297572">
            <w:pPr>
              <w:overflowPunct w:val="0"/>
              <w:autoSpaceDE w:val="0"/>
              <w:autoSpaceDN w:val="0"/>
              <w:adjustRightInd w:val="0"/>
              <w:spacing w:before="120"/>
              <w:ind w:left="851" w:hanging="851"/>
              <w:jc w:val="center"/>
              <w:textAlignment w:val="baseline"/>
              <w:rPr>
                <w:rFonts w:ascii="Myriad Pro" w:hAnsi="Myriad Pro"/>
                <w:b/>
                <w:sz w:val="18"/>
                <w:szCs w:val="18"/>
                <w:lang w:val="es-ES_tradnl" w:bidi="he-IL"/>
              </w:rPr>
            </w:pPr>
          </w:p>
        </w:tc>
      </w:tr>
    </w:tbl>
    <w:p w:rsidR="00F50034" w:rsidRPr="00917E7B" w:rsidRDefault="00F50034" w:rsidP="00297572">
      <w:pPr>
        <w:ind w:left="851" w:hanging="851"/>
      </w:pPr>
    </w:p>
    <w:sectPr w:rsidR="00F50034" w:rsidRPr="00917E7B" w:rsidSect="00297572">
      <w:headerReference w:type="default" r:id="rId7"/>
      <w:footerReference w:type="default" r:id="rId8"/>
      <w:pgSz w:w="12240" w:h="15840" w:code="1"/>
      <w:pgMar w:top="1702" w:right="1185" w:bottom="1701" w:left="1560" w:header="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5D" w:rsidRDefault="00AE165D" w:rsidP="00945727">
      <w:r>
        <w:separator/>
      </w:r>
    </w:p>
  </w:endnote>
  <w:endnote w:type="continuationSeparator" w:id="0">
    <w:p w:rsidR="00AE165D" w:rsidRDefault="00AE165D" w:rsidP="0094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27" w:rsidRPr="00EB32FC" w:rsidRDefault="00AC5355" w:rsidP="00B4571F">
    <w:pPr>
      <w:pStyle w:val="Piedepgina"/>
      <w:ind w:left="-851" w:hanging="709"/>
    </w:pPr>
    <w:r>
      <w:rPr>
        <w:noProof/>
        <w:lang w:eastAsia="es-CL"/>
      </w:rPr>
      <w:drawing>
        <wp:inline distT="0" distB="0" distL="0" distR="0">
          <wp:extent cx="7625032" cy="1181100"/>
          <wp:effectExtent l="0" t="0" r="0" b="0"/>
          <wp:docPr id="38" name="Imagen 38" descr="D:\Veronica Fuentes M\Desktop\RESPALDO UDEC\hoja carta corporativa\BANNER CONCE CHILL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eronica Fuentes M\Desktop\RESPALDO UDEC\hoja carta corporativa\BANNER CONCE CHILL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4642" cy="1182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5D" w:rsidRDefault="00AE165D" w:rsidP="00945727">
      <w:r>
        <w:separator/>
      </w:r>
    </w:p>
  </w:footnote>
  <w:footnote w:type="continuationSeparator" w:id="0">
    <w:p w:rsidR="00AE165D" w:rsidRDefault="00AE165D" w:rsidP="0094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27" w:rsidRDefault="00CB202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5C160156" wp14:editId="533E168F">
          <wp:simplePos x="0" y="0"/>
          <wp:positionH relativeFrom="margin">
            <wp:posOffset>-962025</wp:posOffset>
          </wp:positionH>
          <wp:positionV relativeFrom="paragraph">
            <wp:posOffset>107950</wp:posOffset>
          </wp:positionV>
          <wp:extent cx="7734300" cy="1197071"/>
          <wp:effectExtent l="0" t="0" r="0" b="3175"/>
          <wp:wrapNone/>
          <wp:docPr id="3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o -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197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865"/>
    <w:multiLevelType w:val="hybridMultilevel"/>
    <w:tmpl w:val="893AF4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262E"/>
    <w:multiLevelType w:val="hybridMultilevel"/>
    <w:tmpl w:val="FDD441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A3835"/>
    <w:multiLevelType w:val="hybridMultilevel"/>
    <w:tmpl w:val="0BF4D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27"/>
    <w:rsid w:val="00042153"/>
    <w:rsid w:val="00090A03"/>
    <w:rsid w:val="001152BD"/>
    <w:rsid w:val="00274330"/>
    <w:rsid w:val="00297572"/>
    <w:rsid w:val="002C20B9"/>
    <w:rsid w:val="00314DA4"/>
    <w:rsid w:val="003855D8"/>
    <w:rsid w:val="00393980"/>
    <w:rsid w:val="003C7B15"/>
    <w:rsid w:val="0059793B"/>
    <w:rsid w:val="006758A3"/>
    <w:rsid w:val="006B0B7D"/>
    <w:rsid w:val="006D1C31"/>
    <w:rsid w:val="00737067"/>
    <w:rsid w:val="007627FD"/>
    <w:rsid w:val="007B05C7"/>
    <w:rsid w:val="00917E7B"/>
    <w:rsid w:val="00945727"/>
    <w:rsid w:val="009731A1"/>
    <w:rsid w:val="009C49BE"/>
    <w:rsid w:val="00A50712"/>
    <w:rsid w:val="00AA79B5"/>
    <w:rsid w:val="00AC5355"/>
    <w:rsid w:val="00AE165D"/>
    <w:rsid w:val="00B4571F"/>
    <w:rsid w:val="00C10C17"/>
    <w:rsid w:val="00C36A68"/>
    <w:rsid w:val="00C4365A"/>
    <w:rsid w:val="00CB2022"/>
    <w:rsid w:val="00D3563A"/>
    <w:rsid w:val="00D46AFA"/>
    <w:rsid w:val="00D46EDF"/>
    <w:rsid w:val="00DB7116"/>
    <w:rsid w:val="00E07C75"/>
    <w:rsid w:val="00E2652B"/>
    <w:rsid w:val="00EB32FC"/>
    <w:rsid w:val="00EB5939"/>
    <w:rsid w:val="00F50034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5:docId w15:val="{BE496DA0-BB5E-4397-A1F8-2362F1A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917E7B"/>
    <w:pPr>
      <w:keepNext/>
      <w:widowControl w:val="0"/>
      <w:spacing w:line="480" w:lineRule="auto"/>
      <w:jc w:val="center"/>
      <w:outlineLvl w:val="3"/>
    </w:pPr>
    <w:rPr>
      <w:rFonts w:ascii="Courier New" w:hAnsi="Courier New"/>
      <w:b/>
      <w:bCs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72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5727"/>
  </w:style>
  <w:style w:type="paragraph" w:styleId="Piedepgina">
    <w:name w:val="footer"/>
    <w:basedOn w:val="Normal"/>
    <w:link w:val="PiedepginaCar"/>
    <w:uiPriority w:val="99"/>
    <w:unhideWhenUsed/>
    <w:rsid w:val="0094572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5727"/>
  </w:style>
  <w:style w:type="paragraph" w:styleId="Textodeglobo">
    <w:name w:val="Balloon Text"/>
    <w:basedOn w:val="Normal"/>
    <w:link w:val="TextodegloboCar"/>
    <w:uiPriority w:val="99"/>
    <w:semiHidden/>
    <w:unhideWhenUsed/>
    <w:rsid w:val="009457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7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5727"/>
    <w:rPr>
      <w:color w:val="0000FF" w:themeColor="hyperlink"/>
      <w:u w:val="single"/>
    </w:rPr>
  </w:style>
  <w:style w:type="paragraph" w:customStyle="1" w:styleId="textos">
    <w:name w:val="textos"/>
    <w:basedOn w:val="Normal"/>
    <w:rsid w:val="0027433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es-CL"/>
    </w:rPr>
  </w:style>
  <w:style w:type="paragraph" w:customStyle="1" w:styleId="textos2">
    <w:name w:val="textos2"/>
    <w:basedOn w:val="Normal"/>
    <w:rsid w:val="00274330"/>
    <w:pPr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sz w:val="17"/>
      <w:szCs w:val="17"/>
      <w:lang w:eastAsia="es-CL"/>
    </w:rPr>
  </w:style>
  <w:style w:type="character" w:customStyle="1" w:styleId="textos21">
    <w:name w:val="textos21"/>
    <w:rsid w:val="00274330"/>
    <w:rPr>
      <w:rFonts w:ascii="Arial" w:hAnsi="Arial" w:cs="Arial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tulo4Car">
    <w:name w:val="Título 4 Car"/>
    <w:basedOn w:val="Fuentedeprrafopredeter"/>
    <w:link w:val="Ttulo4"/>
    <w:rsid w:val="00917E7B"/>
    <w:rPr>
      <w:rFonts w:ascii="Courier New" w:eastAsia="Times New Roman" w:hAnsi="Courier New" w:cs="Times New Roman"/>
      <w:b/>
      <w:bCs/>
      <w:sz w:val="24"/>
      <w:szCs w:val="24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rsid w:val="00917E7B"/>
    <w:rPr>
      <w:rFonts w:ascii="Calibri" w:hAnsi="Calibri"/>
      <w:sz w:val="20"/>
      <w:szCs w:val="20"/>
      <w:lang w:val="es-ES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17E7B"/>
    <w:rPr>
      <w:rFonts w:ascii="Calibri" w:eastAsia="Times New Roman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B4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Fuentes M</dc:creator>
  <cp:lastModifiedBy>Nathalie Cea Gómez</cp:lastModifiedBy>
  <cp:revision>2</cp:revision>
  <cp:lastPrinted>2013-11-28T21:41:00Z</cp:lastPrinted>
  <dcterms:created xsi:type="dcterms:W3CDTF">2014-04-14T11:52:00Z</dcterms:created>
  <dcterms:modified xsi:type="dcterms:W3CDTF">2014-04-14T11:52:00Z</dcterms:modified>
</cp:coreProperties>
</file>